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833" w:rsidRPr="00335AC4" w:rsidRDefault="001D2833" w:rsidP="006510C6">
      <w:pPr>
        <w:shd w:val="clear" w:color="auto" w:fill="FFFFFF"/>
        <w:jc w:val="both"/>
        <w:rPr>
          <w:rFonts w:ascii="Century" w:eastAsia="Times New Roman" w:hAnsi="Century" w:cs="Adobe Arabic"/>
          <w:b/>
          <w:bCs/>
          <w:color w:val="000000"/>
          <w:sz w:val="32"/>
          <w:lang w:eastAsia="es-ES_tradnl"/>
        </w:rPr>
      </w:pPr>
      <w:r w:rsidRPr="00335AC4">
        <w:rPr>
          <w:rFonts w:ascii="Century" w:eastAsia="Times New Roman" w:hAnsi="Century" w:cs="Adobe Arabic"/>
          <w:b/>
          <w:bCs/>
          <w:noProof/>
          <w:color w:val="000000"/>
          <w:sz w:val="32"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4088765</wp:posOffset>
            </wp:positionH>
            <wp:positionV relativeFrom="margin">
              <wp:posOffset>-455295</wp:posOffset>
            </wp:positionV>
            <wp:extent cx="1764030" cy="708660"/>
            <wp:effectExtent l="0" t="0" r="127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UZZVILLE 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833" w:rsidRPr="00335AC4" w:rsidRDefault="001D2833" w:rsidP="006510C6">
      <w:pPr>
        <w:shd w:val="clear" w:color="auto" w:fill="FFFFFF"/>
        <w:jc w:val="both"/>
        <w:rPr>
          <w:rFonts w:ascii="Century" w:eastAsia="Times New Roman" w:hAnsi="Century" w:cs="Adobe Arabic"/>
          <w:b/>
          <w:bCs/>
          <w:color w:val="000000"/>
          <w:sz w:val="32"/>
          <w:lang w:eastAsia="es-ES_tradnl"/>
        </w:rPr>
      </w:pPr>
    </w:p>
    <w:p w:rsidR="000E0C87" w:rsidRPr="00335AC4" w:rsidRDefault="00BD149D" w:rsidP="006510C6">
      <w:pPr>
        <w:shd w:val="clear" w:color="auto" w:fill="FFFFFF"/>
        <w:ind w:left="-142" w:right="-291"/>
        <w:jc w:val="both"/>
        <w:rPr>
          <w:rFonts w:ascii="Century" w:eastAsia="Times New Roman" w:hAnsi="Century" w:cs="Adobe Arabic"/>
          <w:b/>
          <w:bCs/>
          <w:color w:val="000000"/>
          <w:sz w:val="32"/>
          <w:lang w:eastAsia="es-ES_tradnl"/>
        </w:rPr>
      </w:pPr>
      <w:r>
        <w:rPr>
          <w:rFonts w:ascii="Century" w:eastAsia="Times New Roman" w:hAnsi="Century" w:cs="Adobe Arabic"/>
          <w:b/>
          <w:bCs/>
          <w:color w:val="000000"/>
          <w:sz w:val="32"/>
          <w:lang w:eastAsia="es-ES_tradnl"/>
        </w:rPr>
        <w:t xml:space="preserve">Carbonas arrasan con todo en </w:t>
      </w:r>
      <w:proofErr w:type="spellStart"/>
      <w:r w:rsidR="00055A03">
        <w:rPr>
          <w:rFonts w:ascii="Century" w:eastAsia="Times New Roman" w:hAnsi="Century" w:cs="Adobe Arabic"/>
          <w:b/>
          <w:bCs/>
          <w:color w:val="000000"/>
          <w:sz w:val="32"/>
          <w:lang w:eastAsia="es-ES_tradnl"/>
        </w:rPr>
        <w:t>Fuzzville</w:t>
      </w:r>
      <w:proofErr w:type="spellEnd"/>
      <w:r w:rsidR="00055A03">
        <w:rPr>
          <w:rFonts w:ascii="Century" w:eastAsia="Times New Roman" w:hAnsi="Century" w:cs="Adobe Arabic"/>
          <w:b/>
          <w:bCs/>
          <w:color w:val="000000"/>
          <w:sz w:val="32"/>
          <w:lang w:eastAsia="es-ES_tradnl"/>
        </w:rPr>
        <w:t>!!! #5</w:t>
      </w:r>
      <w:r>
        <w:rPr>
          <w:rFonts w:ascii="Century" w:eastAsia="Times New Roman" w:hAnsi="Century" w:cs="Adobe Arabic"/>
          <w:b/>
          <w:bCs/>
          <w:color w:val="000000"/>
          <w:sz w:val="32"/>
          <w:lang w:eastAsia="es-ES_tradnl"/>
        </w:rPr>
        <w:t>, en su único concierto en Europa de este año</w:t>
      </w:r>
    </w:p>
    <w:p w:rsidR="000E0C87" w:rsidRPr="00055A03" w:rsidRDefault="000E0C87" w:rsidP="006510C6">
      <w:pPr>
        <w:shd w:val="clear" w:color="auto" w:fill="FFFFFF"/>
        <w:jc w:val="both"/>
        <w:rPr>
          <w:rFonts w:ascii="Century" w:eastAsia="Times New Roman" w:hAnsi="Century" w:cs="Adobe Arabic"/>
          <w:b/>
          <w:bCs/>
          <w:color w:val="000000"/>
          <w:lang w:eastAsia="es-ES_tradnl"/>
        </w:rPr>
      </w:pPr>
    </w:p>
    <w:p w:rsidR="000E0C87" w:rsidRPr="000E1028" w:rsidRDefault="00BD149D" w:rsidP="000E1028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</w:pPr>
      <w:r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  <w:t xml:space="preserve">La banda de Atlanta hizo honor a su leyenda en una noche en la que también triunfaron Biznaga y </w:t>
      </w:r>
      <w:proofErr w:type="spellStart"/>
      <w:r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  <w:t>Barreracudas</w:t>
      </w:r>
      <w:proofErr w:type="spellEnd"/>
    </w:p>
    <w:p w:rsidR="000E1028" w:rsidRPr="000E1028" w:rsidRDefault="00BD149D" w:rsidP="000E1028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</w:pPr>
      <w:r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  <w:t xml:space="preserve">Hasta la sexta edición de </w:t>
      </w:r>
      <w:proofErr w:type="spellStart"/>
      <w:r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  <w:t>Fuzzville</w:t>
      </w:r>
      <w:proofErr w:type="spellEnd"/>
      <w:r>
        <w:rPr>
          <w:rFonts w:ascii="Century" w:eastAsia="Times New Roman" w:hAnsi="Century" w:cs="Adobe Arabic"/>
          <w:bCs/>
          <w:i/>
          <w:color w:val="000000"/>
          <w:sz w:val="28"/>
          <w:lang w:eastAsia="es-ES_tradnl"/>
        </w:rPr>
        <w:t>!!! Festival en 2020, las hordas del punk se retiran del castillo</w:t>
      </w:r>
    </w:p>
    <w:p w:rsidR="000E1028" w:rsidRDefault="000E1028" w:rsidP="006510C6">
      <w:pPr>
        <w:shd w:val="clear" w:color="auto" w:fill="FFFFFF"/>
        <w:jc w:val="both"/>
        <w:rPr>
          <w:rFonts w:ascii="Century" w:eastAsia="Times New Roman" w:hAnsi="Century" w:cs="Adobe Arabic"/>
          <w:b/>
          <w:bCs/>
          <w:color w:val="000000"/>
          <w:sz w:val="22"/>
          <w:lang w:eastAsia="es-ES_tradnl"/>
        </w:rPr>
      </w:pPr>
    </w:p>
    <w:p w:rsidR="00E21952" w:rsidRPr="000E1028" w:rsidRDefault="00394DC4" w:rsidP="006510C6">
      <w:pPr>
        <w:shd w:val="clear" w:color="auto" w:fill="FFFFFF"/>
        <w:jc w:val="both"/>
        <w:rPr>
          <w:rFonts w:ascii="Century" w:eastAsia="Times New Roman" w:hAnsi="Century" w:cs="Adobe Arabic"/>
          <w:b/>
          <w:bCs/>
          <w:color w:val="000000"/>
          <w:sz w:val="22"/>
          <w:lang w:eastAsia="es-ES_tradnl"/>
        </w:rPr>
      </w:pPr>
      <w:r>
        <w:rPr>
          <w:rFonts w:ascii="Century" w:eastAsia="Times New Roman" w:hAnsi="Century" w:cs="Adobe Arabic"/>
          <w:b/>
          <w:bCs/>
          <w:color w:val="000000"/>
          <w:sz w:val="22"/>
          <w:lang w:eastAsia="es-ES_tradnl"/>
        </w:rPr>
        <w:t>Benidorm · 2</w:t>
      </w:r>
      <w:r w:rsidR="00BD149D">
        <w:rPr>
          <w:rFonts w:ascii="Century" w:eastAsia="Times New Roman" w:hAnsi="Century" w:cs="Adobe Arabic"/>
          <w:b/>
          <w:bCs/>
          <w:color w:val="000000"/>
          <w:sz w:val="22"/>
          <w:lang w:eastAsia="es-ES_tradnl"/>
        </w:rPr>
        <w:t>4</w:t>
      </w:r>
      <w:r>
        <w:rPr>
          <w:rFonts w:ascii="Century" w:eastAsia="Times New Roman" w:hAnsi="Century" w:cs="Adobe Arabic"/>
          <w:b/>
          <w:bCs/>
          <w:color w:val="000000"/>
          <w:sz w:val="22"/>
          <w:lang w:eastAsia="es-ES_tradnl"/>
        </w:rPr>
        <w:t xml:space="preserve"> de marzo de 2019</w:t>
      </w:r>
    </w:p>
    <w:p w:rsidR="004877F1" w:rsidRDefault="00BD149D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Brillaron los más grandes de esta edición de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Fuzzville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!!!. Carbonas pasaron </w:t>
      </w:r>
      <w:r w:rsidR="00757C24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ayer </w:t>
      </w:r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como una exhalación por el escenario principal del festival pasada la medianoche. Greg King y los suyos hicieron válido el dicho de “Lo breve, si bueno, dos veces bueno”, y es que llegaron a Benidorm, disfrutaron de un fin de semana de punk de altos vuelos y se volvieron a Norteamérica, no sin antes dejar una serie de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pildorazos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memorables en su directo del resort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Magic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Robin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Hood de Benidorm.</w:t>
      </w:r>
    </w:p>
    <w:p w:rsidR="00BD149D" w:rsidRDefault="00BD149D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</w:p>
    <w:p w:rsidR="00BD149D" w:rsidRDefault="00BD149D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Pero hubo más y muy bueno, tanto antes como después de los yanquis: </w:t>
      </w:r>
      <w:r w:rsidR="00757C24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Los Malinches afilaron su garra a primera hora, para dar paso a los directos internacionales de </w:t>
      </w:r>
      <w:proofErr w:type="spellStart"/>
      <w:r w:rsidR="00757C24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Pointed</w:t>
      </w:r>
      <w:proofErr w:type="spellEnd"/>
      <w:r w:rsidR="00757C24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</w:t>
      </w:r>
      <w:proofErr w:type="spellStart"/>
      <w:r w:rsidR="00757C24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Sticks</w:t>
      </w:r>
      <w:proofErr w:type="spellEnd"/>
      <w:r w:rsidR="00757C24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y </w:t>
      </w:r>
      <w:proofErr w:type="spellStart"/>
      <w:r w:rsidR="00757C24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The</w:t>
      </w:r>
      <w:proofErr w:type="spellEnd"/>
      <w:r w:rsidR="00757C24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</w:t>
      </w:r>
      <w:proofErr w:type="spellStart"/>
      <w:r w:rsidR="00757C24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Zeros</w:t>
      </w:r>
      <w:proofErr w:type="spellEnd"/>
      <w:r w:rsidR="00757C24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. La mítica banda de California supo estar a la altura, con la celebradísima “Wild </w:t>
      </w:r>
      <w:proofErr w:type="spellStart"/>
      <w:r w:rsidR="00757C24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Weekend</w:t>
      </w:r>
      <w:proofErr w:type="spellEnd"/>
      <w:r w:rsidR="00757C24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” a la cabeza. Pero, si un directo destacó en el tramo final de la noche, ese fue el de Biznaga. Los madrileños jugaban en casa y ofrecieron un auténtico derroche de garra.</w:t>
      </w:r>
    </w:p>
    <w:p w:rsidR="00757C24" w:rsidRDefault="00757C24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</w:p>
    <w:p w:rsidR="00757C24" w:rsidRDefault="00757C24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En paralelo, durante toda la noche estuvo activo el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Fuzz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Market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, que se convirtió, como </w:t>
      </w:r>
      <w:r w:rsidR="00EB4B97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en </w:t>
      </w:r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la </w:t>
      </w:r>
      <w:r w:rsidR="00EB4B97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jornada</w:t>
      </w:r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anterior, en punto de encuentro para recargar energías entre cervezas y rarezas discográficas. Durante la mañana y la tarde, en cambio, los alojados en el resort no pudieron descansar más que para alimentarse, y es que la Pool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Party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en la que destacó el directo de King Salami &amp;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The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Cumberland 3 fue un auténtico magma de sonidos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rock’n’roll</w:t>
      </w:r>
      <w:proofErr w:type="spellEnd"/>
      <w:r w:rsidR="00EB4B97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desde mediodía y hasta la apertura de puertas.</w:t>
      </w:r>
    </w:p>
    <w:p w:rsidR="00CE1B4F" w:rsidRPr="00F91A07" w:rsidRDefault="00CE1B4F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</w:p>
    <w:p w:rsidR="00CE1B4F" w:rsidRDefault="00757C24" w:rsidP="006510C6">
      <w:pPr>
        <w:shd w:val="clear" w:color="auto" w:fill="FFFFFF"/>
        <w:jc w:val="both"/>
        <w:rPr>
          <w:rFonts w:ascii="Century" w:eastAsia="Times New Roman" w:hAnsi="Century" w:cs="Adobe Arabic"/>
          <w:b/>
          <w:bCs/>
          <w:color w:val="000000"/>
          <w:sz w:val="26"/>
          <w:szCs w:val="26"/>
          <w:lang w:eastAsia="es-ES_tradnl"/>
        </w:rPr>
      </w:pPr>
      <w:r>
        <w:rPr>
          <w:rFonts w:ascii="Century" w:eastAsia="Times New Roman" w:hAnsi="Century" w:cs="Adobe Arabic"/>
          <w:b/>
          <w:bCs/>
          <w:color w:val="000000"/>
          <w:sz w:val="26"/>
          <w:szCs w:val="26"/>
          <w:lang w:eastAsia="es-ES_tradnl"/>
        </w:rPr>
        <w:t>Despedida y hasta la próxima</w:t>
      </w:r>
    </w:p>
    <w:p w:rsidR="00CE1B4F" w:rsidRDefault="00757C24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A falta de los últimos conciertos matinales, que tendrán lugar esta mañana,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Fuzzville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!!! Festival cierra su quinta edición con un balance más que positivo, tras convertirse un año más en el festival que permite a los amantes de los sonidos salvajes encontrarse con otros seres de su especie y celebrar el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rock’n’roll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en familia y devoción. </w:t>
      </w:r>
      <w:r w:rsidR="00EB4B97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Mientras tanto, h</w:t>
      </w:r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asta su regreso en 2020, la Sala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Stereo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 de Alicante cogerá el testigo </w:t>
      </w:r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lastRenderedPageBreak/>
        <w:t xml:space="preserve">con los conciertos presentados por </w:t>
      </w:r>
      <w:proofErr w:type="spellStart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Fuzzville</w:t>
      </w:r>
      <w:proofErr w:type="spellEnd"/>
      <w:r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>!!! durante todo el año. Próxima parada: John Paul Keith el 5 de abril.</w:t>
      </w:r>
    </w:p>
    <w:p w:rsidR="001A67AE" w:rsidRDefault="001A67AE" w:rsidP="006510C6">
      <w:pPr>
        <w:shd w:val="clear" w:color="auto" w:fill="FFFFFF"/>
        <w:jc w:val="both"/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</w:pPr>
    </w:p>
    <w:p w:rsidR="001A67AE" w:rsidRPr="00757C24" w:rsidRDefault="00EB4B97" w:rsidP="006510C6">
      <w:pPr>
        <w:shd w:val="clear" w:color="auto" w:fill="FFFFFF"/>
        <w:jc w:val="both"/>
        <w:rPr>
          <w:rFonts w:ascii="Century" w:eastAsia="Times New Roman" w:hAnsi="Century" w:cs="Adobe Arabic"/>
          <w:b/>
          <w:bCs/>
          <w:color w:val="000000"/>
          <w:sz w:val="26"/>
          <w:szCs w:val="26"/>
          <w:lang w:eastAsia="es-ES_tradnl"/>
        </w:rPr>
      </w:pPr>
      <w:bookmarkStart w:id="0" w:name="_GoBack"/>
      <w:r w:rsidRPr="00EB4B97">
        <w:rPr>
          <w:rFonts w:ascii="Century" w:eastAsia="Times New Roman" w:hAnsi="Century" w:cs="Adobe Arabic"/>
          <w:bCs/>
          <w:color w:val="000000"/>
          <w:sz w:val="26"/>
          <w:szCs w:val="26"/>
          <w:lang w:eastAsia="es-ES_tradnl"/>
        </w:rPr>
        <w:t xml:space="preserve">Así pues, </w:t>
      </w:r>
      <w:bookmarkEnd w:id="0"/>
      <w:r>
        <w:rPr>
          <w:rFonts w:ascii="Century" w:eastAsia="Times New Roman" w:hAnsi="Century" w:cs="Adobe Arabic"/>
          <w:b/>
          <w:bCs/>
          <w:color w:val="000000"/>
          <w:sz w:val="26"/>
          <w:szCs w:val="26"/>
          <w:lang w:eastAsia="es-ES_tradnl"/>
        </w:rPr>
        <w:t>l</w:t>
      </w:r>
      <w:r w:rsidR="00757C24" w:rsidRPr="00757C24">
        <w:rPr>
          <w:rFonts w:ascii="Century" w:eastAsia="Times New Roman" w:hAnsi="Century" w:cs="Adobe Arabic"/>
          <w:b/>
          <w:bCs/>
          <w:color w:val="000000"/>
          <w:sz w:val="26"/>
          <w:szCs w:val="26"/>
          <w:lang w:eastAsia="es-ES_tradnl"/>
        </w:rPr>
        <w:t xml:space="preserve">arga vida a </w:t>
      </w:r>
      <w:proofErr w:type="spellStart"/>
      <w:r w:rsidR="00757C24" w:rsidRPr="00757C24">
        <w:rPr>
          <w:rFonts w:ascii="Century" w:eastAsia="Times New Roman" w:hAnsi="Century" w:cs="Adobe Arabic"/>
          <w:b/>
          <w:bCs/>
          <w:color w:val="000000"/>
          <w:sz w:val="26"/>
          <w:szCs w:val="26"/>
          <w:lang w:eastAsia="es-ES_tradnl"/>
        </w:rPr>
        <w:t>Fuzzville</w:t>
      </w:r>
      <w:proofErr w:type="spellEnd"/>
      <w:r w:rsidR="00757C24" w:rsidRPr="00757C24">
        <w:rPr>
          <w:rFonts w:ascii="Century" w:eastAsia="Times New Roman" w:hAnsi="Century" w:cs="Adobe Arabic"/>
          <w:b/>
          <w:bCs/>
          <w:color w:val="000000"/>
          <w:sz w:val="26"/>
          <w:szCs w:val="26"/>
          <w:lang w:eastAsia="es-ES_tradnl"/>
        </w:rPr>
        <w:t>, ¡HA DEL CASTILLO!</w:t>
      </w:r>
    </w:p>
    <w:p w:rsidR="00757C24" w:rsidRDefault="00757C24" w:rsidP="006510C6">
      <w:pPr>
        <w:shd w:val="clear" w:color="auto" w:fill="FFFFFF"/>
        <w:jc w:val="both"/>
        <w:rPr>
          <w:rFonts w:ascii="Century" w:eastAsia="Times New Roman" w:hAnsi="Century" w:cs="Adobe Arabic"/>
          <w:b/>
          <w:bCs/>
          <w:color w:val="000000"/>
          <w:sz w:val="26"/>
          <w:szCs w:val="26"/>
          <w:u w:val="single"/>
          <w:lang w:eastAsia="es-ES_tradnl"/>
        </w:rPr>
      </w:pPr>
    </w:p>
    <w:p w:rsidR="00335AC4" w:rsidRDefault="00335AC4" w:rsidP="006510C6">
      <w:pPr>
        <w:shd w:val="clear" w:color="auto" w:fill="FFFFFF"/>
        <w:jc w:val="both"/>
        <w:rPr>
          <w:rFonts w:ascii="Century" w:eastAsia="Times New Roman" w:hAnsi="Century" w:cs="Adobe Arabic"/>
          <w:color w:val="000000"/>
          <w:sz w:val="26"/>
          <w:szCs w:val="26"/>
          <w:lang w:eastAsia="es-ES_tradnl"/>
        </w:rPr>
      </w:pPr>
      <w:r>
        <w:rPr>
          <w:rFonts w:ascii="Century" w:eastAsia="Times New Roman" w:hAnsi="Century" w:cs="Adobe Arabic"/>
          <w:color w:val="000000"/>
          <w:sz w:val="26"/>
          <w:szCs w:val="26"/>
          <w:lang w:eastAsia="es-ES_tradnl"/>
        </w:rPr>
        <w:t>Para más información:</w:t>
      </w:r>
    </w:p>
    <w:p w:rsidR="00335AC4" w:rsidRPr="00335AC4" w:rsidRDefault="00333CB2" w:rsidP="006510C6">
      <w:pPr>
        <w:shd w:val="clear" w:color="auto" w:fill="FFFFFF"/>
        <w:jc w:val="both"/>
        <w:rPr>
          <w:rFonts w:ascii="Century" w:eastAsia="Times New Roman" w:hAnsi="Century" w:cs="Adobe Arabic"/>
          <w:color w:val="000000"/>
          <w:sz w:val="26"/>
          <w:szCs w:val="26"/>
          <w:lang w:eastAsia="es-ES_tradnl"/>
        </w:rPr>
      </w:pPr>
      <w:hyperlink r:id="rId8" w:history="1">
        <w:r w:rsidR="00335AC4" w:rsidRPr="00F07E28">
          <w:rPr>
            <w:rStyle w:val="Hipervnculo"/>
            <w:rFonts w:ascii="Century" w:eastAsia="Times New Roman" w:hAnsi="Century" w:cs="Adobe Arabic"/>
            <w:sz w:val="26"/>
            <w:szCs w:val="26"/>
            <w:lang w:eastAsia="es-ES_tradnl"/>
          </w:rPr>
          <w:t>comunicacion@produccionesbaltimore.es</w:t>
        </w:r>
      </w:hyperlink>
      <w:r w:rsidR="00335AC4">
        <w:rPr>
          <w:rFonts w:ascii="Century" w:eastAsia="Times New Roman" w:hAnsi="Century" w:cs="Adobe Arabic"/>
          <w:color w:val="000000"/>
          <w:sz w:val="26"/>
          <w:szCs w:val="26"/>
          <w:lang w:eastAsia="es-ES_tradnl"/>
        </w:rPr>
        <w:t xml:space="preserve"> </w:t>
      </w:r>
    </w:p>
    <w:sectPr w:rsidR="00335AC4" w:rsidRPr="00335AC4" w:rsidSect="008624C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CB2" w:rsidRDefault="00333CB2" w:rsidP="001D2833">
      <w:r>
        <w:separator/>
      </w:r>
    </w:p>
  </w:endnote>
  <w:endnote w:type="continuationSeparator" w:id="0">
    <w:p w:rsidR="00333CB2" w:rsidRDefault="00333CB2" w:rsidP="001D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CB2" w:rsidRDefault="00333CB2" w:rsidP="001D2833">
      <w:r>
        <w:separator/>
      </w:r>
    </w:p>
  </w:footnote>
  <w:footnote w:type="continuationSeparator" w:id="0">
    <w:p w:rsidR="00333CB2" w:rsidRDefault="00333CB2" w:rsidP="001D2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441"/>
    <w:multiLevelType w:val="hybridMultilevel"/>
    <w:tmpl w:val="CF7EB3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6446D"/>
    <w:multiLevelType w:val="hybridMultilevel"/>
    <w:tmpl w:val="91365B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87"/>
    <w:rsid w:val="00023637"/>
    <w:rsid w:val="00053DBB"/>
    <w:rsid w:val="00055A03"/>
    <w:rsid w:val="000A4356"/>
    <w:rsid w:val="000B2100"/>
    <w:rsid w:val="000E0C87"/>
    <w:rsid w:val="000E1028"/>
    <w:rsid w:val="000E4B3E"/>
    <w:rsid w:val="00111F24"/>
    <w:rsid w:val="001370BF"/>
    <w:rsid w:val="00182E90"/>
    <w:rsid w:val="001A67AE"/>
    <w:rsid w:val="001D2833"/>
    <w:rsid w:val="001E6144"/>
    <w:rsid w:val="002579CC"/>
    <w:rsid w:val="00287024"/>
    <w:rsid w:val="00292EEA"/>
    <w:rsid w:val="002E5A5A"/>
    <w:rsid w:val="00321FA9"/>
    <w:rsid w:val="00323FA9"/>
    <w:rsid w:val="00333CB2"/>
    <w:rsid w:val="00335AC4"/>
    <w:rsid w:val="00394DC4"/>
    <w:rsid w:val="003C19E3"/>
    <w:rsid w:val="003F4106"/>
    <w:rsid w:val="00410388"/>
    <w:rsid w:val="00443BE9"/>
    <w:rsid w:val="00445575"/>
    <w:rsid w:val="00451D83"/>
    <w:rsid w:val="00464AE6"/>
    <w:rsid w:val="004877F1"/>
    <w:rsid w:val="004A2F81"/>
    <w:rsid w:val="004C6B33"/>
    <w:rsid w:val="004D1093"/>
    <w:rsid w:val="004F0230"/>
    <w:rsid w:val="005043E4"/>
    <w:rsid w:val="00510551"/>
    <w:rsid w:val="005226F3"/>
    <w:rsid w:val="0052507B"/>
    <w:rsid w:val="005403F0"/>
    <w:rsid w:val="00540DCD"/>
    <w:rsid w:val="005D21E8"/>
    <w:rsid w:val="005E1103"/>
    <w:rsid w:val="005E2FBE"/>
    <w:rsid w:val="00622564"/>
    <w:rsid w:val="006510C6"/>
    <w:rsid w:val="006B2E67"/>
    <w:rsid w:val="006F58A3"/>
    <w:rsid w:val="00731181"/>
    <w:rsid w:val="00757C24"/>
    <w:rsid w:val="00794E73"/>
    <w:rsid w:val="007A687E"/>
    <w:rsid w:val="007A7A53"/>
    <w:rsid w:val="007D2F61"/>
    <w:rsid w:val="007E3884"/>
    <w:rsid w:val="00830A24"/>
    <w:rsid w:val="008419E2"/>
    <w:rsid w:val="008573E7"/>
    <w:rsid w:val="0086068A"/>
    <w:rsid w:val="008624C2"/>
    <w:rsid w:val="008727EE"/>
    <w:rsid w:val="008B15FF"/>
    <w:rsid w:val="008B260C"/>
    <w:rsid w:val="00911FBC"/>
    <w:rsid w:val="00913B6A"/>
    <w:rsid w:val="0092520D"/>
    <w:rsid w:val="0096378E"/>
    <w:rsid w:val="00972046"/>
    <w:rsid w:val="00972C4F"/>
    <w:rsid w:val="0098304D"/>
    <w:rsid w:val="00994840"/>
    <w:rsid w:val="00A02430"/>
    <w:rsid w:val="00A10305"/>
    <w:rsid w:val="00A1105D"/>
    <w:rsid w:val="00A27AFD"/>
    <w:rsid w:val="00A676FC"/>
    <w:rsid w:val="00A83ED7"/>
    <w:rsid w:val="00AD75FF"/>
    <w:rsid w:val="00AE739D"/>
    <w:rsid w:val="00AF5178"/>
    <w:rsid w:val="00B23AC0"/>
    <w:rsid w:val="00B65F7C"/>
    <w:rsid w:val="00B92162"/>
    <w:rsid w:val="00BD149D"/>
    <w:rsid w:val="00C065FE"/>
    <w:rsid w:val="00C33FE1"/>
    <w:rsid w:val="00C513D9"/>
    <w:rsid w:val="00C726D6"/>
    <w:rsid w:val="00CB1335"/>
    <w:rsid w:val="00CC30FC"/>
    <w:rsid w:val="00CE1B4F"/>
    <w:rsid w:val="00D26141"/>
    <w:rsid w:val="00D42B26"/>
    <w:rsid w:val="00D552BA"/>
    <w:rsid w:val="00D908CF"/>
    <w:rsid w:val="00DD160F"/>
    <w:rsid w:val="00DE1B4B"/>
    <w:rsid w:val="00DE2071"/>
    <w:rsid w:val="00E07262"/>
    <w:rsid w:val="00E21952"/>
    <w:rsid w:val="00EA50DE"/>
    <w:rsid w:val="00EB4B97"/>
    <w:rsid w:val="00EE39D2"/>
    <w:rsid w:val="00F0038F"/>
    <w:rsid w:val="00F1279D"/>
    <w:rsid w:val="00F20946"/>
    <w:rsid w:val="00F4367A"/>
    <w:rsid w:val="00F44CB4"/>
    <w:rsid w:val="00F67159"/>
    <w:rsid w:val="00F77181"/>
    <w:rsid w:val="00F852BA"/>
    <w:rsid w:val="00F91A07"/>
    <w:rsid w:val="00FA239F"/>
    <w:rsid w:val="00FB19B5"/>
    <w:rsid w:val="00FD133B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5B55"/>
  <w15:chartTrackingRefBased/>
  <w15:docId w15:val="{AF2B761E-4E97-E741-A68A-7BDAB34C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C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object">
    <w:name w:val="object"/>
    <w:basedOn w:val="Fuentedeprrafopredeter"/>
    <w:rsid w:val="000E0C87"/>
  </w:style>
  <w:style w:type="paragraph" w:styleId="Prrafodelista">
    <w:name w:val="List Paragraph"/>
    <w:basedOn w:val="Normal"/>
    <w:uiPriority w:val="34"/>
    <w:qFormat/>
    <w:rsid w:val="000E0C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8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2833"/>
  </w:style>
  <w:style w:type="paragraph" w:styleId="Piedepgina">
    <w:name w:val="footer"/>
    <w:basedOn w:val="Normal"/>
    <w:link w:val="PiedepginaCar"/>
    <w:uiPriority w:val="99"/>
    <w:unhideWhenUsed/>
    <w:rsid w:val="001D28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833"/>
  </w:style>
  <w:style w:type="character" w:styleId="Hipervnculo">
    <w:name w:val="Hyperlink"/>
    <w:basedOn w:val="Fuentedeprrafopredeter"/>
    <w:uiPriority w:val="99"/>
    <w:unhideWhenUsed/>
    <w:rsid w:val="00335A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produccionesbaltimore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8</cp:revision>
  <dcterms:created xsi:type="dcterms:W3CDTF">2019-03-20T12:45:00Z</dcterms:created>
  <dcterms:modified xsi:type="dcterms:W3CDTF">2019-03-23T18:49:00Z</dcterms:modified>
</cp:coreProperties>
</file>